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B4" w:rsidRDefault="006851B4" w:rsidP="006851B4">
      <w:r>
        <w:rPr>
          <w:noProof/>
          <w:lang w:eastAsia="pl-PL"/>
        </w:rPr>
        <w:drawing>
          <wp:inline distT="0" distB="0" distL="0" distR="0">
            <wp:extent cx="1607820" cy="1607820"/>
            <wp:effectExtent l="19050" t="0" r="0" b="0"/>
            <wp:docPr id="1" name="Obraz 1" descr="275822693_1058689421352740_354954154913437447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5822693_1058689421352740_3549541549134374477_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UMOWA NAJMU PRZYCZEPY KEMPINGOWEJ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6851B4" w:rsidTr="006851B4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1B4" w:rsidRDefault="006851B4">
            <w:r>
              <w:t>NAZWA PRZYCZEPY</w:t>
            </w:r>
          </w:p>
        </w:tc>
      </w:tr>
      <w:tr w:rsidR="006851B4" w:rsidTr="006851B4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51B4" w:rsidRDefault="006851B4">
            <w:r>
              <w:t>NR REJESTRACJI</w:t>
            </w:r>
          </w:p>
        </w:tc>
      </w:tr>
    </w:tbl>
    <w:p w:rsidR="006851B4" w:rsidRDefault="006851B4" w:rsidP="006851B4"/>
    <w:p w:rsidR="006851B4" w:rsidRDefault="006851B4" w:rsidP="006851B4">
      <w:r>
        <w:t>zawarta w dniu …..…/…….…/202……, pomiędzy:</w:t>
      </w:r>
    </w:p>
    <w:p w:rsidR="006851B4" w:rsidRDefault="006851B4" w:rsidP="006851B4"/>
    <w:p w:rsidR="006851B4" w:rsidRDefault="006851B4" w:rsidP="006851B4"/>
    <w:p w:rsidR="006851B4" w:rsidRDefault="006851B4" w:rsidP="006851B4"/>
    <w:p w:rsidR="006851B4" w:rsidRDefault="006851B4" w:rsidP="006851B4"/>
    <w:p w:rsidR="006851B4" w:rsidRDefault="00AE75DE" w:rsidP="006851B4">
      <w:r>
        <w:t>, zwaną dalej Wynajmującym , a:</w:t>
      </w:r>
    </w:p>
    <w:tbl>
      <w:tblPr>
        <w:tblW w:w="958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8"/>
        <w:gridCol w:w="5580"/>
      </w:tblGrid>
      <w:tr w:rsidR="006851B4" w:rsidTr="006851B4">
        <w:trPr>
          <w:trHeight w:val="475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Nazwa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456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Adres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444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NIP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420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KRS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444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REGON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696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Osoba uprawniona do reprezentacji (podstawa)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864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Tel. kontaktowy</w:t>
            </w:r>
          </w:p>
        </w:tc>
        <w:tc>
          <w:tcPr>
            <w:tcW w:w="5580" w:type="dxa"/>
          </w:tcPr>
          <w:p w:rsidR="006851B4" w:rsidRDefault="006851B4" w:rsidP="006851B4">
            <w:pPr>
              <w:ind w:left="97"/>
            </w:pPr>
          </w:p>
        </w:tc>
      </w:tr>
      <w:tr w:rsidR="006851B4" w:rsidTr="006851B4">
        <w:trPr>
          <w:trHeight w:val="480"/>
        </w:trPr>
        <w:tc>
          <w:tcPr>
            <w:tcW w:w="4008" w:type="dxa"/>
          </w:tcPr>
          <w:p w:rsidR="006851B4" w:rsidRDefault="006851B4" w:rsidP="006851B4">
            <w:pPr>
              <w:ind w:left="97"/>
            </w:pPr>
            <w:r>
              <w:t>Adres e-mail</w:t>
            </w:r>
          </w:p>
        </w:tc>
        <w:tc>
          <w:tcPr>
            <w:tcW w:w="5580" w:type="dxa"/>
          </w:tcPr>
          <w:p w:rsidR="006851B4" w:rsidRDefault="006851B4" w:rsidP="006851B4"/>
        </w:tc>
      </w:tr>
    </w:tbl>
    <w:p w:rsidR="006851B4" w:rsidRDefault="006851B4" w:rsidP="006851B4">
      <w:r>
        <w:t>zwanym/ą dalej Najemcą</w:t>
      </w:r>
    </w:p>
    <w:p w:rsidR="006851B4" w:rsidRDefault="006851B4" w:rsidP="006851B4">
      <w:r>
        <w:t>§ 1</w:t>
      </w:r>
    </w:p>
    <w:p w:rsidR="006851B4" w:rsidRDefault="006851B4" w:rsidP="006851B4">
      <w:r>
        <w:t>Strony zawierają umowę najmu przyczepy kempingowej z wyposażeniem, zgodnie z protokołem zdawczo-odbiorczym.</w:t>
      </w:r>
    </w:p>
    <w:p w:rsidR="00AE75DE" w:rsidRDefault="00AE75DE" w:rsidP="006851B4"/>
    <w:p w:rsidR="006851B4" w:rsidRDefault="006851B4" w:rsidP="006851B4">
      <w:r>
        <w:lastRenderedPageBreak/>
        <w:t>§ 2</w:t>
      </w:r>
      <w:r w:rsidR="00AE75DE">
        <w:t>. Strony ustalają następujące, podstawowe ustalenia dot. najmu: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88"/>
        <w:gridCol w:w="4188"/>
      </w:tblGrid>
      <w:tr w:rsidR="006851B4" w:rsidTr="006851B4">
        <w:trPr>
          <w:trHeight w:val="432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Okres korzystania z przyczepy (daty od – do)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  <w:tr w:rsidR="006851B4" w:rsidTr="006851B4">
        <w:trPr>
          <w:trHeight w:val="44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Opłata za dzień najmu (PLN)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  <w:tr w:rsidR="006851B4" w:rsidTr="006851B4">
        <w:trPr>
          <w:trHeight w:val="46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Łączna cena, termin i sposób płatności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  <w:tr w:rsidR="006851B4" w:rsidTr="006851B4">
        <w:trPr>
          <w:trHeight w:val="39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Kaucja (płatność gotówką, przelewem)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  <w:tr w:rsidR="006851B4" w:rsidTr="006851B4">
        <w:trPr>
          <w:trHeight w:val="44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Dodatkowe opłaty/ustalenia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  <w:tr w:rsidR="006851B4" w:rsidTr="006851B4">
        <w:trPr>
          <w:trHeight w:val="432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Planowana trasa/</w:t>
            </w:r>
            <w:proofErr w:type="spellStart"/>
            <w:r>
              <w:t>destynacja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  <w:tr w:rsidR="006851B4" w:rsidTr="006851B4">
        <w:trPr>
          <w:trHeight w:val="1392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97"/>
            </w:pPr>
            <w:r>
              <w:t>Ilość osób korzystających z  przyczepy z Najemcą, wraz z podaniem imion i nazwiskiem takich osób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>
            <w:pPr>
              <w:ind w:left="97"/>
            </w:pPr>
          </w:p>
        </w:tc>
      </w:tr>
    </w:tbl>
    <w:p w:rsidR="006851B4" w:rsidRDefault="006851B4" w:rsidP="006851B4">
      <w:r>
        <w:t>§ 3</w:t>
      </w:r>
    </w:p>
    <w:p w:rsidR="006851B4" w:rsidRDefault="006851B4" w:rsidP="006851B4">
      <w:r>
        <w:t>1. Najemca oświadcza, że jedynym kierowcą pojazdu ciągnącego przyczepę kempingową będzie: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44"/>
        <w:gridCol w:w="4284"/>
      </w:tblGrid>
      <w:tr w:rsidR="006851B4" w:rsidTr="006851B4">
        <w:trPr>
          <w:trHeight w:val="4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61"/>
            </w:pPr>
            <w:r>
              <w:t>Imię i nazwisko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9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61"/>
            </w:pPr>
            <w:r>
              <w:t>Adres (o ile jest inny niż Najemcy)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  <w:p w:rsidR="006851B4" w:rsidRDefault="006851B4"/>
        </w:tc>
      </w:tr>
      <w:tr w:rsidR="006851B4" w:rsidTr="006851B4">
        <w:trPr>
          <w:trHeight w:val="40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61"/>
            </w:pPr>
            <w:r>
              <w:t>Pesel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39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61"/>
            </w:pPr>
            <w:r>
              <w:t>Nr i seria dowodu osobistego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38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61"/>
            </w:pPr>
            <w:r>
              <w:t>Nr prawa jazdy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94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61"/>
            </w:pPr>
            <w:r>
              <w:t>Tel. kontaktowy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</w:tbl>
    <w:p w:rsidR="006851B4" w:rsidRDefault="006851B4" w:rsidP="006851B4">
      <w:r>
        <w:t>2. W przypadku, gdy zestawem kierował będzie inny kierowca, należy wypełnić poniższą tabelę.</w:t>
      </w:r>
      <w:r w:rsidR="00AE75DE">
        <w:t xml:space="preserve"> </w:t>
      </w:r>
      <w:r>
        <w:t>Najemca odpowiada za działania lub zaniechania innego kierowcy/ów jak za własne, zgodnie z</w:t>
      </w:r>
      <w:r w:rsidR="00AE75DE">
        <w:t xml:space="preserve"> </w:t>
      </w:r>
      <w:r>
        <w:t>treścią art. 474 kodeksu cywilnego.</w:t>
      </w:r>
    </w:p>
    <w:tbl>
      <w:tblPr>
        <w:tblW w:w="937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80"/>
        <w:gridCol w:w="5592"/>
      </w:tblGrid>
      <w:tr w:rsidR="006851B4" w:rsidTr="006851B4">
        <w:trPr>
          <w:trHeight w:val="52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73"/>
            </w:pPr>
            <w:r>
              <w:t>Imię i nazwisko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9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73"/>
            </w:pPr>
            <w:r>
              <w:t>Adres(o ile jest inny niż Najemcy)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  <w:p w:rsidR="006851B4" w:rsidRDefault="006851B4"/>
        </w:tc>
      </w:tr>
      <w:tr w:rsidR="006851B4" w:rsidTr="006851B4">
        <w:trPr>
          <w:trHeight w:val="48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73"/>
            </w:pPr>
            <w:r>
              <w:t>Pesel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46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73"/>
            </w:pPr>
            <w:r>
              <w:t>Nr i seria dowodu osobistego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3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73"/>
            </w:pPr>
            <w:r>
              <w:t>Nr prawa jazdy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  <w:tr w:rsidR="006851B4" w:rsidTr="006851B4">
        <w:trPr>
          <w:trHeight w:val="78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B4" w:rsidRDefault="006851B4">
            <w:pPr>
              <w:ind w:left="73"/>
            </w:pPr>
            <w:r>
              <w:t>Tel. kontaktowy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B4" w:rsidRDefault="006851B4"/>
        </w:tc>
      </w:tr>
    </w:tbl>
    <w:p w:rsidR="006851B4" w:rsidRDefault="006851B4" w:rsidP="006851B4">
      <w:r>
        <w:t>§ 4</w:t>
      </w:r>
    </w:p>
    <w:p w:rsidR="006851B4" w:rsidRDefault="006851B4" w:rsidP="006851B4">
      <w:r>
        <w:t>1. Najemca oświadcza, że zapoznał się ze stanem przyczepy i potwierdza go, podpisując protokół</w:t>
      </w:r>
      <w:r w:rsidR="00AE75DE">
        <w:t xml:space="preserve"> </w:t>
      </w:r>
      <w:r>
        <w:t>zdawczo-odbiorczy.</w:t>
      </w:r>
    </w:p>
    <w:p w:rsidR="006851B4" w:rsidRDefault="006851B4" w:rsidP="006851B4">
      <w:r>
        <w:t>2. Najemca oświadcza, że zapoznał się z Ogólnymi Warunkami Najmu (OWN), stanowiącymi</w:t>
      </w:r>
      <w:r w:rsidR="00AE75DE">
        <w:t xml:space="preserve"> </w:t>
      </w:r>
      <w:r>
        <w:t>załącznik nr 1 do umowy, akceptuje ich treść i wyraża zgodę, by stały się on integralną częścią</w:t>
      </w:r>
      <w:r w:rsidR="00AE75DE">
        <w:t xml:space="preserve"> </w:t>
      </w:r>
      <w:r>
        <w:t>umowy.</w:t>
      </w:r>
    </w:p>
    <w:p w:rsidR="006851B4" w:rsidRDefault="006851B4" w:rsidP="006851B4">
      <w:r>
        <w:t>3. Najemca oświadcza i potwierdza, że Wynajmujący udzielił mu niezbędnych wskazówek i</w:t>
      </w:r>
      <w:r w:rsidR="00AE75DE">
        <w:t xml:space="preserve"> </w:t>
      </w:r>
      <w:r>
        <w:t>instrukcji dotyczących sposobu obsługi i korzystania z przyczepy.</w:t>
      </w:r>
    </w:p>
    <w:p w:rsidR="006851B4" w:rsidRDefault="006851B4" w:rsidP="006851B4">
      <w:r>
        <w:t>§ 6</w:t>
      </w:r>
    </w:p>
    <w:p w:rsidR="006851B4" w:rsidRDefault="006851B4" w:rsidP="006851B4">
      <w:r>
        <w:t>1. Wszelkie zmiany niniejszej umowy wymagają zachowania formy pisemnej pod rygorem</w:t>
      </w:r>
      <w:r w:rsidR="00AE75DE">
        <w:t xml:space="preserve"> </w:t>
      </w:r>
      <w:r>
        <w:t>nieważności.</w:t>
      </w:r>
    </w:p>
    <w:p w:rsidR="006851B4" w:rsidRDefault="006851B4" w:rsidP="006851B4">
      <w:r>
        <w:t>2. Wszystkie załączniki stanowią integralną część umowy.</w:t>
      </w:r>
    </w:p>
    <w:p w:rsidR="006851B4" w:rsidRDefault="006851B4" w:rsidP="006851B4">
      <w:r>
        <w:t>3. Umowę sporządzono w dwóch jednobrzmiących egzemplarzach, po jednym dla każdej ze stron.</w:t>
      </w:r>
    </w:p>
    <w:p w:rsidR="006851B4" w:rsidRDefault="006851B4" w:rsidP="006851B4">
      <w:r>
        <w:t>Załączniki:</w:t>
      </w:r>
    </w:p>
    <w:p w:rsidR="006851B4" w:rsidRDefault="006851B4" w:rsidP="006851B4">
      <w:r>
        <w:t>- załącznik nr 1 – Ogólne Warunki Najmu (OWN)</w:t>
      </w:r>
    </w:p>
    <w:p w:rsidR="006851B4" w:rsidRDefault="006851B4" w:rsidP="006851B4">
      <w:r>
        <w:t>- załącznik nr 2 – protokół zdawczo-odbiorczy</w:t>
      </w:r>
    </w:p>
    <w:p w:rsidR="006851B4" w:rsidRDefault="006851B4" w:rsidP="006851B4">
      <w:r>
        <w:t>- załącznik nr 3 – podstawowa instrukcja obsługi przyczepy (</w:t>
      </w:r>
      <w:proofErr w:type="spellStart"/>
      <w:r>
        <w:t>check-lista</w:t>
      </w:r>
      <w:proofErr w:type="spellEnd"/>
      <w:r>
        <w:t>)</w:t>
      </w:r>
    </w:p>
    <w:p w:rsidR="006851B4" w:rsidRDefault="006851B4" w:rsidP="006851B4"/>
    <w:p w:rsidR="006851B4" w:rsidRDefault="006851B4" w:rsidP="006851B4">
      <w:pPr>
        <w:ind w:firstLine="708"/>
      </w:pPr>
      <w:r>
        <w:t xml:space="preserve">WYNAJMUJĄCY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NAJEMCA</w:t>
      </w:r>
    </w:p>
    <w:p w:rsidR="00C11DBC" w:rsidRDefault="00C11DBC"/>
    <w:sectPr w:rsidR="00C11DBC" w:rsidSect="00C1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851B4"/>
    <w:rsid w:val="002F0B19"/>
    <w:rsid w:val="00303676"/>
    <w:rsid w:val="006851B4"/>
    <w:rsid w:val="00837A71"/>
    <w:rsid w:val="008472EC"/>
    <w:rsid w:val="009A001B"/>
    <w:rsid w:val="00AE75DE"/>
    <w:rsid w:val="00C11DBC"/>
    <w:rsid w:val="00C3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5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48698</dc:creator>
  <cp:lastModifiedBy>48698</cp:lastModifiedBy>
  <cp:revision>4</cp:revision>
  <dcterms:created xsi:type="dcterms:W3CDTF">2025-02-18T12:00:00Z</dcterms:created>
  <dcterms:modified xsi:type="dcterms:W3CDTF">2025-02-27T12:05:00Z</dcterms:modified>
</cp:coreProperties>
</file>